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52364" w14:textId="57194072" w:rsidR="00E00397" w:rsidRDefault="0032482D" w:rsidP="0032482D">
      <w:pPr>
        <w:ind w:left="10800"/>
        <w:rPr>
          <w:b/>
        </w:rPr>
      </w:pPr>
      <w:r w:rsidRPr="0032482D">
        <w:rPr>
          <w:b/>
        </w:rPr>
        <w:drawing>
          <wp:inline distT="0" distB="0" distL="0" distR="0" wp14:anchorId="3C2F3FF2" wp14:editId="127B5F58">
            <wp:extent cx="1669473" cy="1143000"/>
            <wp:effectExtent l="0" t="0" r="698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239" cy="1143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C06AC" w14:textId="23476DC6" w:rsidR="00A9514F" w:rsidRPr="0032482D" w:rsidRDefault="008A5F57">
      <w:pPr>
        <w:rPr>
          <w:b/>
          <w:sz w:val="28"/>
          <w:szCs w:val="28"/>
        </w:rPr>
      </w:pPr>
      <w:r w:rsidRPr="0032482D">
        <w:rPr>
          <w:b/>
          <w:sz w:val="28"/>
          <w:szCs w:val="28"/>
        </w:rPr>
        <w:t>Green Mountain Higher Education Consortium</w:t>
      </w:r>
    </w:p>
    <w:p w14:paraId="67E8B48C" w14:textId="5DA73AAD" w:rsidR="00E50C7E" w:rsidRDefault="00BF617D">
      <w:pPr>
        <w:pBdr>
          <w:bottom w:val="single" w:sz="12" w:space="1" w:color="auto"/>
        </w:pBdr>
        <w:rPr>
          <w:b/>
        </w:rPr>
      </w:pPr>
      <w:r w:rsidRPr="0032482D">
        <w:rPr>
          <w:b/>
        </w:rPr>
        <w:t>ERP</w:t>
      </w:r>
      <w:r>
        <w:rPr>
          <w:b/>
        </w:rPr>
        <w:t xml:space="preserve"> </w:t>
      </w:r>
      <w:r w:rsidR="00E50C7E" w:rsidRPr="00E50C7E">
        <w:rPr>
          <w:b/>
        </w:rPr>
        <w:t>Demonstration Planning Guidelines</w:t>
      </w:r>
    </w:p>
    <w:p w14:paraId="2C4088A8" w14:textId="77777777" w:rsidR="00E50C7E" w:rsidRDefault="00E50C7E"/>
    <w:p w14:paraId="17CA4AAA" w14:textId="469F0E7C" w:rsidR="00AE0DE9" w:rsidRPr="00AE0DE9" w:rsidRDefault="00AE0DE9">
      <w:pPr>
        <w:rPr>
          <w:b/>
          <w:sz w:val="22"/>
          <w:szCs w:val="22"/>
        </w:rPr>
      </w:pPr>
      <w:r>
        <w:rPr>
          <w:b/>
          <w:sz w:val="22"/>
          <w:szCs w:val="22"/>
        </w:rPr>
        <w:t>Demonstration Notes</w:t>
      </w:r>
    </w:p>
    <w:p w14:paraId="49F08906" w14:textId="463D3EFF" w:rsidR="007951D3" w:rsidRPr="007951D3" w:rsidRDefault="00E50C7E">
      <w:pPr>
        <w:rPr>
          <w:sz w:val="22"/>
          <w:szCs w:val="22"/>
        </w:rPr>
      </w:pPr>
      <w:r w:rsidRPr="007951D3">
        <w:rPr>
          <w:sz w:val="22"/>
          <w:szCs w:val="22"/>
        </w:rPr>
        <w:t xml:space="preserve">Each vendor will be permitted </w:t>
      </w:r>
      <w:r w:rsidR="00056812" w:rsidRPr="007951D3">
        <w:rPr>
          <w:sz w:val="22"/>
          <w:szCs w:val="22"/>
        </w:rPr>
        <w:t>2 days of presentation time</w:t>
      </w:r>
      <w:r w:rsidR="007951D3" w:rsidRPr="007951D3">
        <w:rPr>
          <w:sz w:val="22"/>
          <w:szCs w:val="22"/>
        </w:rPr>
        <w:t>.</w:t>
      </w:r>
      <w:r w:rsidR="008A5F57">
        <w:rPr>
          <w:sz w:val="22"/>
          <w:szCs w:val="22"/>
        </w:rPr>
        <w:t xml:space="preserve"> If less time is necessary, please alert Natalya Boock at nboock@campusworksinc.com</w:t>
      </w:r>
    </w:p>
    <w:p w14:paraId="01A92968" w14:textId="466BFDCF" w:rsidR="007951D3" w:rsidRPr="0020662A" w:rsidRDefault="00056812">
      <w:pPr>
        <w:rPr>
          <w:sz w:val="22"/>
          <w:szCs w:val="22"/>
        </w:rPr>
      </w:pPr>
      <w:r w:rsidRPr="007951D3">
        <w:rPr>
          <w:sz w:val="22"/>
          <w:szCs w:val="22"/>
        </w:rPr>
        <w:t>Day 1</w:t>
      </w:r>
      <w:r w:rsidR="007951D3" w:rsidRPr="0020662A">
        <w:rPr>
          <w:sz w:val="22"/>
          <w:szCs w:val="22"/>
        </w:rPr>
        <w:t xml:space="preserve">: </w:t>
      </w:r>
      <w:r w:rsidR="005E2F88" w:rsidRPr="0020662A">
        <w:rPr>
          <w:sz w:val="22"/>
          <w:szCs w:val="22"/>
        </w:rPr>
        <w:t>8</w:t>
      </w:r>
      <w:r w:rsidR="00FA62A6" w:rsidRPr="0020662A">
        <w:rPr>
          <w:sz w:val="22"/>
          <w:szCs w:val="22"/>
        </w:rPr>
        <w:t>:30</w:t>
      </w:r>
      <w:r w:rsidR="007951D3" w:rsidRPr="0020662A">
        <w:rPr>
          <w:sz w:val="22"/>
          <w:szCs w:val="22"/>
        </w:rPr>
        <w:t xml:space="preserve"> a.m. to </w:t>
      </w:r>
      <w:r w:rsidR="005E2F88" w:rsidRPr="0020662A">
        <w:rPr>
          <w:sz w:val="22"/>
          <w:szCs w:val="22"/>
        </w:rPr>
        <w:t>6:00</w:t>
      </w:r>
      <w:r w:rsidR="00E50C7E" w:rsidRPr="0020662A">
        <w:rPr>
          <w:sz w:val="22"/>
          <w:szCs w:val="22"/>
        </w:rPr>
        <w:t xml:space="preserve"> p.m. </w:t>
      </w:r>
    </w:p>
    <w:p w14:paraId="7426BE86" w14:textId="597B88E2" w:rsidR="00E50C7E" w:rsidRDefault="00056812">
      <w:pPr>
        <w:rPr>
          <w:sz w:val="22"/>
          <w:szCs w:val="22"/>
        </w:rPr>
      </w:pPr>
      <w:r w:rsidRPr="0020662A">
        <w:rPr>
          <w:sz w:val="22"/>
          <w:szCs w:val="22"/>
        </w:rPr>
        <w:t>Day 2</w:t>
      </w:r>
      <w:r w:rsidR="007951D3" w:rsidRPr="0020662A">
        <w:rPr>
          <w:sz w:val="22"/>
          <w:szCs w:val="22"/>
        </w:rPr>
        <w:t>:</w:t>
      </w:r>
      <w:r w:rsidRPr="0020662A">
        <w:rPr>
          <w:sz w:val="22"/>
          <w:szCs w:val="22"/>
        </w:rPr>
        <w:t xml:space="preserve"> </w:t>
      </w:r>
      <w:r w:rsidR="005E2F88" w:rsidRPr="0020662A">
        <w:rPr>
          <w:sz w:val="22"/>
          <w:szCs w:val="22"/>
        </w:rPr>
        <w:t>8</w:t>
      </w:r>
      <w:r w:rsidR="00FA62A6" w:rsidRPr="0020662A">
        <w:rPr>
          <w:sz w:val="22"/>
          <w:szCs w:val="22"/>
        </w:rPr>
        <w:t>:30</w:t>
      </w:r>
      <w:r w:rsidRPr="0020662A">
        <w:rPr>
          <w:sz w:val="22"/>
          <w:szCs w:val="22"/>
        </w:rPr>
        <w:t xml:space="preserve"> </w:t>
      </w:r>
      <w:r w:rsidR="007951D3" w:rsidRPr="0020662A">
        <w:rPr>
          <w:sz w:val="22"/>
          <w:szCs w:val="22"/>
        </w:rPr>
        <w:t>a.m. to</w:t>
      </w:r>
      <w:r w:rsidRPr="0020662A">
        <w:rPr>
          <w:sz w:val="22"/>
          <w:szCs w:val="22"/>
        </w:rPr>
        <w:t xml:space="preserve"> </w:t>
      </w:r>
      <w:r w:rsidR="005E2F88" w:rsidRPr="0020662A">
        <w:rPr>
          <w:sz w:val="22"/>
          <w:szCs w:val="22"/>
        </w:rPr>
        <w:t>3</w:t>
      </w:r>
      <w:r w:rsidRPr="0020662A">
        <w:rPr>
          <w:sz w:val="22"/>
          <w:szCs w:val="22"/>
        </w:rPr>
        <w:t>:00 p.m.</w:t>
      </w:r>
      <w:r w:rsidR="00B218D1">
        <w:rPr>
          <w:sz w:val="22"/>
          <w:szCs w:val="22"/>
        </w:rPr>
        <w:tab/>
      </w:r>
    </w:p>
    <w:p w14:paraId="5159715C" w14:textId="17F47B9C" w:rsidR="00CF6326" w:rsidRPr="001922F0" w:rsidRDefault="001922F0" w:rsidP="00CF6326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1922F0">
        <w:rPr>
          <w:sz w:val="22"/>
          <w:szCs w:val="22"/>
        </w:rPr>
        <w:t xml:space="preserve">For Vendors who also present </w:t>
      </w:r>
      <w:r w:rsidR="00CF6326" w:rsidRPr="001922F0">
        <w:rPr>
          <w:sz w:val="22"/>
          <w:szCs w:val="22"/>
        </w:rPr>
        <w:t>Advancement</w:t>
      </w:r>
      <w:r w:rsidRPr="001922F0">
        <w:rPr>
          <w:sz w:val="22"/>
          <w:szCs w:val="22"/>
        </w:rPr>
        <w:t xml:space="preserve">, those </w:t>
      </w:r>
      <w:r w:rsidR="00CF6326" w:rsidRPr="001922F0">
        <w:rPr>
          <w:sz w:val="22"/>
          <w:szCs w:val="22"/>
        </w:rPr>
        <w:t xml:space="preserve">presentations </w:t>
      </w:r>
      <w:r w:rsidRPr="001922F0">
        <w:rPr>
          <w:sz w:val="22"/>
          <w:szCs w:val="22"/>
        </w:rPr>
        <w:t xml:space="preserve">will be </w:t>
      </w:r>
      <w:r w:rsidR="00CF6326" w:rsidRPr="001922F0">
        <w:rPr>
          <w:sz w:val="22"/>
          <w:szCs w:val="22"/>
        </w:rPr>
        <w:t xml:space="preserve">on Day 2 to </w:t>
      </w:r>
      <w:r w:rsidRPr="001922F0">
        <w:rPr>
          <w:sz w:val="22"/>
          <w:szCs w:val="22"/>
        </w:rPr>
        <w:t>allow</w:t>
      </w:r>
      <w:r w:rsidR="00CF6326" w:rsidRPr="001922F0">
        <w:rPr>
          <w:sz w:val="22"/>
          <w:szCs w:val="22"/>
        </w:rPr>
        <w:t xml:space="preserve"> Advancement professionals </w:t>
      </w:r>
      <w:r w:rsidRPr="001922F0">
        <w:rPr>
          <w:sz w:val="22"/>
          <w:szCs w:val="22"/>
        </w:rPr>
        <w:t xml:space="preserve">to </w:t>
      </w:r>
      <w:r w:rsidR="00CF6326" w:rsidRPr="001922F0">
        <w:rPr>
          <w:sz w:val="22"/>
          <w:szCs w:val="22"/>
        </w:rPr>
        <w:t>attend</w:t>
      </w:r>
      <w:r w:rsidRPr="001922F0">
        <w:rPr>
          <w:sz w:val="22"/>
          <w:szCs w:val="22"/>
        </w:rPr>
        <w:t xml:space="preserve"> Day 1 overviews</w:t>
      </w:r>
      <w:r w:rsidR="00CF6326" w:rsidRPr="001922F0">
        <w:rPr>
          <w:sz w:val="22"/>
          <w:szCs w:val="22"/>
        </w:rPr>
        <w:t>.</w:t>
      </w:r>
    </w:p>
    <w:p w14:paraId="3C8902AD" w14:textId="77777777" w:rsidR="0032482D" w:rsidRDefault="0032482D">
      <w:pPr>
        <w:rPr>
          <w:sz w:val="22"/>
          <w:szCs w:val="22"/>
        </w:rPr>
      </w:pPr>
    </w:p>
    <w:p w14:paraId="5EFB83C3" w14:textId="03E330B9" w:rsidR="00AE0DE9" w:rsidRPr="00AE0DE9" w:rsidRDefault="008A5F57">
      <w:pPr>
        <w:rPr>
          <w:sz w:val="22"/>
          <w:szCs w:val="22"/>
        </w:rPr>
      </w:pPr>
      <w:r>
        <w:rPr>
          <w:sz w:val="22"/>
          <w:szCs w:val="22"/>
        </w:rPr>
        <w:t xml:space="preserve">Demonstrations </w:t>
      </w:r>
      <w:r w:rsidR="005E2F88">
        <w:rPr>
          <w:sz w:val="22"/>
          <w:szCs w:val="22"/>
        </w:rPr>
        <w:t xml:space="preserve">will </w:t>
      </w:r>
      <w:r w:rsidR="00BF617D">
        <w:rPr>
          <w:sz w:val="22"/>
          <w:szCs w:val="22"/>
        </w:rPr>
        <w:t>require liv</w:t>
      </w:r>
      <w:r w:rsidR="0029698B">
        <w:rPr>
          <w:sz w:val="22"/>
          <w:szCs w:val="22"/>
        </w:rPr>
        <w:t>e streaming</w:t>
      </w:r>
      <w:r w:rsidR="005E2F88">
        <w:rPr>
          <w:sz w:val="22"/>
          <w:szCs w:val="22"/>
        </w:rPr>
        <w:t>.</w:t>
      </w:r>
      <w:r>
        <w:rPr>
          <w:sz w:val="22"/>
          <w:szCs w:val="22"/>
        </w:rPr>
        <w:t xml:space="preserve"> Vendors </w:t>
      </w:r>
      <w:r w:rsidR="0029698B">
        <w:rPr>
          <w:sz w:val="22"/>
          <w:szCs w:val="22"/>
        </w:rPr>
        <w:t xml:space="preserve">need </w:t>
      </w:r>
      <w:r w:rsidR="001922F0">
        <w:rPr>
          <w:sz w:val="22"/>
          <w:szCs w:val="22"/>
        </w:rPr>
        <w:t>to have the a</w:t>
      </w:r>
      <w:r w:rsidR="0029698B" w:rsidRPr="0029698B">
        <w:rPr>
          <w:sz w:val="22"/>
          <w:szCs w:val="22"/>
        </w:rPr>
        <w:t xml:space="preserve">bility to livestream </w:t>
      </w:r>
      <w:r w:rsidR="001922F0">
        <w:rPr>
          <w:sz w:val="22"/>
          <w:szCs w:val="22"/>
        </w:rPr>
        <w:t xml:space="preserve">two concurrent </w:t>
      </w:r>
      <w:r w:rsidR="0029698B" w:rsidRPr="0029698B">
        <w:rPr>
          <w:sz w:val="22"/>
          <w:szCs w:val="22"/>
        </w:rPr>
        <w:t xml:space="preserve">sessions with </w:t>
      </w:r>
      <w:r w:rsidR="0032482D">
        <w:rPr>
          <w:sz w:val="22"/>
          <w:szCs w:val="22"/>
        </w:rPr>
        <w:t>about</w:t>
      </w:r>
      <w:r w:rsidR="0029698B" w:rsidRPr="0029698B">
        <w:rPr>
          <w:sz w:val="22"/>
          <w:szCs w:val="22"/>
        </w:rPr>
        <w:t xml:space="preserve"> 100 users being able to see and hear the presentation an</w:t>
      </w:r>
      <w:r w:rsidR="001922F0">
        <w:rPr>
          <w:sz w:val="22"/>
          <w:szCs w:val="22"/>
        </w:rPr>
        <w:t>d be able to call in questions</w:t>
      </w:r>
      <w:r w:rsidR="0032482D">
        <w:rPr>
          <w:sz w:val="22"/>
          <w:szCs w:val="22"/>
        </w:rPr>
        <w:t>. Remote participation in Office Hours is also requested. Please</w:t>
      </w:r>
      <w:r w:rsidR="001922F0">
        <w:rPr>
          <w:sz w:val="22"/>
          <w:szCs w:val="22"/>
        </w:rPr>
        <w:t xml:space="preserve"> </w:t>
      </w:r>
      <w:r w:rsidR="0029698B" w:rsidRPr="0029698B">
        <w:rPr>
          <w:sz w:val="22"/>
          <w:szCs w:val="22"/>
        </w:rPr>
        <w:t>provide link</w:t>
      </w:r>
      <w:r w:rsidR="001922F0">
        <w:rPr>
          <w:sz w:val="22"/>
          <w:szCs w:val="22"/>
        </w:rPr>
        <w:t>s</w:t>
      </w:r>
      <w:r w:rsidR="0029698B" w:rsidRPr="0029698B">
        <w:rPr>
          <w:sz w:val="22"/>
          <w:szCs w:val="22"/>
        </w:rPr>
        <w:t xml:space="preserve"> to </w:t>
      </w:r>
      <w:r w:rsidR="001922F0">
        <w:rPr>
          <w:sz w:val="22"/>
          <w:szCs w:val="22"/>
        </w:rPr>
        <w:t>the live</w:t>
      </w:r>
      <w:r>
        <w:rPr>
          <w:sz w:val="22"/>
          <w:szCs w:val="22"/>
        </w:rPr>
        <w:t xml:space="preserve"> </w:t>
      </w:r>
      <w:r w:rsidR="00CF6326">
        <w:rPr>
          <w:sz w:val="22"/>
          <w:szCs w:val="22"/>
        </w:rPr>
        <w:t>videoconference</w:t>
      </w:r>
      <w:r w:rsidR="001922F0">
        <w:rPr>
          <w:sz w:val="22"/>
          <w:szCs w:val="22"/>
        </w:rPr>
        <w:t>s 2 business day</w:t>
      </w:r>
      <w:r w:rsidR="00BF617D">
        <w:rPr>
          <w:sz w:val="22"/>
          <w:szCs w:val="22"/>
        </w:rPr>
        <w:t>s</w:t>
      </w:r>
      <w:r w:rsidR="001922F0">
        <w:rPr>
          <w:sz w:val="22"/>
          <w:szCs w:val="22"/>
        </w:rPr>
        <w:t xml:space="preserve"> before arrival</w:t>
      </w:r>
      <w:r>
        <w:rPr>
          <w:sz w:val="22"/>
          <w:szCs w:val="22"/>
        </w:rPr>
        <w:t>.</w:t>
      </w:r>
    </w:p>
    <w:p w14:paraId="437C6F65" w14:textId="77777777" w:rsidR="00AE0DE9" w:rsidRPr="007951D3" w:rsidRDefault="00AE0DE9">
      <w:pPr>
        <w:rPr>
          <w:sz w:val="22"/>
          <w:szCs w:val="22"/>
        </w:rPr>
      </w:pPr>
    </w:p>
    <w:p w14:paraId="0D680408" w14:textId="77777777" w:rsidR="00E50C7E" w:rsidRPr="007951D3" w:rsidRDefault="00E50C7E">
      <w:pPr>
        <w:rPr>
          <w:b/>
          <w:sz w:val="22"/>
          <w:szCs w:val="22"/>
        </w:rPr>
      </w:pPr>
      <w:r w:rsidRPr="007951D3">
        <w:rPr>
          <w:b/>
          <w:sz w:val="22"/>
          <w:szCs w:val="22"/>
        </w:rPr>
        <w:t>Agenda Guide</w:t>
      </w:r>
    </w:p>
    <w:p w14:paraId="6A6F695E" w14:textId="77777777" w:rsidR="00E50C7E" w:rsidRPr="007951D3" w:rsidRDefault="00E50C7E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430"/>
        <w:gridCol w:w="6120"/>
      </w:tblGrid>
      <w:tr w:rsidR="00E50C7E" w:rsidRPr="004E03F5" w14:paraId="0D52DF06" w14:textId="77777777" w:rsidTr="007951D3">
        <w:tc>
          <w:tcPr>
            <w:tcW w:w="2214" w:type="dxa"/>
            <w:tcBorders>
              <w:bottom w:val="single" w:sz="4" w:space="0" w:color="auto"/>
            </w:tcBorders>
          </w:tcPr>
          <w:p w14:paraId="4F2A1968" w14:textId="77777777" w:rsidR="00E50C7E" w:rsidRPr="004E03F5" w:rsidRDefault="00E50C7E">
            <w:pPr>
              <w:rPr>
                <w:b/>
                <w:sz w:val="22"/>
                <w:szCs w:val="22"/>
              </w:rPr>
            </w:pPr>
            <w:r w:rsidRPr="004E03F5">
              <w:rPr>
                <w:b/>
                <w:sz w:val="22"/>
                <w:szCs w:val="22"/>
              </w:rPr>
              <w:t>Time or Planned Duration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D1D97F4" w14:textId="77777777" w:rsidR="00E50C7E" w:rsidRPr="004E03F5" w:rsidRDefault="00E50C7E">
            <w:pPr>
              <w:rPr>
                <w:b/>
                <w:sz w:val="22"/>
                <w:szCs w:val="22"/>
              </w:rPr>
            </w:pPr>
            <w:r w:rsidRPr="004E03F5">
              <w:rPr>
                <w:b/>
                <w:sz w:val="22"/>
                <w:szCs w:val="22"/>
              </w:rPr>
              <w:t>Topic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35B3812" w14:textId="77777777" w:rsidR="00E50C7E" w:rsidRPr="004E03F5" w:rsidRDefault="00E50C7E">
            <w:pPr>
              <w:rPr>
                <w:b/>
                <w:sz w:val="22"/>
                <w:szCs w:val="22"/>
              </w:rPr>
            </w:pPr>
            <w:r w:rsidRPr="004E03F5">
              <w:rPr>
                <w:b/>
                <w:sz w:val="22"/>
                <w:szCs w:val="22"/>
              </w:rPr>
              <w:t>Audience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2D82C882" w14:textId="784A4786" w:rsidR="00E50C7E" w:rsidRPr="004E03F5" w:rsidRDefault="00B218D1">
            <w:pPr>
              <w:rPr>
                <w:b/>
                <w:sz w:val="22"/>
                <w:szCs w:val="22"/>
              </w:rPr>
            </w:pPr>
            <w:r w:rsidRPr="004E03F5">
              <w:rPr>
                <w:b/>
                <w:sz w:val="22"/>
                <w:szCs w:val="22"/>
              </w:rPr>
              <w:t>Notes</w:t>
            </w:r>
          </w:p>
        </w:tc>
      </w:tr>
      <w:tr w:rsidR="007951D3" w:rsidRPr="004E03F5" w14:paraId="6EEB939D" w14:textId="77777777" w:rsidTr="007951D3">
        <w:tc>
          <w:tcPr>
            <w:tcW w:w="12978" w:type="dxa"/>
            <w:gridSpan w:val="4"/>
            <w:shd w:val="clear" w:color="auto" w:fill="C0C0C0"/>
          </w:tcPr>
          <w:p w14:paraId="6F7B795B" w14:textId="60F9B32A" w:rsidR="007951D3" w:rsidRPr="004E03F5" w:rsidRDefault="007951D3" w:rsidP="00F9757E">
            <w:pPr>
              <w:pStyle w:val="ListParagraph"/>
              <w:ind w:left="360"/>
              <w:jc w:val="center"/>
              <w:rPr>
                <w:b/>
                <w:sz w:val="22"/>
                <w:szCs w:val="22"/>
              </w:rPr>
            </w:pPr>
            <w:r w:rsidRPr="004E03F5">
              <w:rPr>
                <w:b/>
                <w:sz w:val="22"/>
                <w:szCs w:val="22"/>
              </w:rPr>
              <w:t>Required Activities</w:t>
            </w:r>
          </w:p>
        </w:tc>
      </w:tr>
      <w:tr w:rsidR="00E50C7E" w:rsidRPr="004E03F5" w14:paraId="0F25FADD" w14:textId="77777777" w:rsidTr="00B52C01">
        <w:tc>
          <w:tcPr>
            <w:tcW w:w="2214" w:type="dxa"/>
          </w:tcPr>
          <w:p w14:paraId="7935EE10" w14:textId="636CE70B" w:rsidR="00E50C7E" w:rsidRPr="004E03F5" w:rsidRDefault="00813B32" w:rsidP="00813B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5E2F88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2214" w:type="dxa"/>
          </w:tcPr>
          <w:p w14:paraId="24FAD3A0" w14:textId="77777777" w:rsidR="00E50C7E" w:rsidRPr="004E03F5" w:rsidRDefault="00E50C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Corporate &amp; Solution Overview</w:t>
            </w:r>
          </w:p>
        </w:tc>
        <w:tc>
          <w:tcPr>
            <w:tcW w:w="2430" w:type="dxa"/>
          </w:tcPr>
          <w:p w14:paraId="459565AF" w14:textId="71CD58F7" w:rsidR="00E50C7E" w:rsidRPr="004E03F5" w:rsidRDefault="00E50C7E" w:rsidP="005E2F88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 xml:space="preserve">Executives &amp; </w:t>
            </w:r>
            <w:r w:rsidR="005E2F88">
              <w:rPr>
                <w:sz w:val="22"/>
                <w:szCs w:val="22"/>
              </w:rPr>
              <w:t xml:space="preserve">College </w:t>
            </w:r>
            <w:r w:rsidRPr="004E03F5">
              <w:rPr>
                <w:sz w:val="22"/>
                <w:szCs w:val="22"/>
              </w:rPr>
              <w:t>Community</w:t>
            </w:r>
          </w:p>
        </w:tc>
        <w:tc>
          <w:tcPr>
            <w:tcW w:w="6120" w:type="dxa"/>
          </w:tcPr>
          <w:p w14:paraId="56690920" w14:textId="2C000482" w:rsidR="001934ED" w:rsidRDefault="00F9757E" w:rsidP="00F9757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Day 1, first session</w:t>
            </w:r>
          </w:p>
          <w:p w14:paraId="17B9AF85" w14:textId="144B68FE" w:rsidR="00813B32" w:rsidRDefault="00813B32" w:rsidP="00F9757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big picture functional roadmap</w:t>
            </w:r>
          </w:p>
          <w:p w14:paraId="0F6ACC22" w14:textId="4E445C8F" w:rsidR="00A11627" w:rsidRPr="004E03F5" w:rsidRDefault="00A11627" w:rsidP="00F9757E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No other sessions should be scheduled at this time</w:t>
            </w:r>
          </w:p>
        </w:tc>
      </w:tr>
      <w:tr w:rsidR="00F31FAB" w:rsidRPr="004E03F5" w14:paraId="6310EF46" w14:textId="77777777" w:rsidTr="00B52C01">
        <w:tc>
          <w:tcPr>
            <w:tcW w:w="2214" w:type="dxa"/>
          </w:tcPr>
          <w:p w14:paraId="33965E92" w14:textId="053F0EBB" w:rsidR="00F31FAB" w:rsidRPr="004E03F5" w:rsidRDefault="005E2F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 minutes</w:t>
            </w:r>
          </w:p>
        </w:tc>
        <w:tc>
          <w:tcPr>
            <w:tcW w:w="2214" w:type="dxa"/>
          </w:tcPr>
          <w:p w14:paraId="2AB6DDA8" w14:textId="579E1EF9" w:rsidR="00F31FAB" w:rsidRPr="004E03F5" w:rsidRDefault="00F31FA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Implementation Approach</w:t>
            </w:r>
          </w:p>
        </w:tc>
        <w:tc>
          <w:tcPr>
            <w:tcW w:w="2430" w:type="dxa"/>
          </w:tcPr>
          <w:p w14:paraId="44624EF9" w14:textId="211C0D7E" w:rsidR="00F31FAB" w:rsidRPr="004E03F5" w:rsidRDefault="00F31FAB" w:rsidP="005E2F88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 xml:space="preserve">Executives &amp; </w:t>
            </w:r>
            <w:r w:rsidR="005E2F88">
              <w:rPr>
                <w:sz w:val="22"/>
                <w:szCs w:val="22"/>
              </w:rPr>
              <w:t xml:space="preserve">College </w:t>
            </w:r>
            <w:r w:rsidRPr="004E03F5">
              <w:rPr>
                <w:sz w:val="22"/>
                <w:szCs w:val="22"/>
              </w:rPr>
              <w:t>Community</w:t>
            </w:r>
          </w:p>
        </w:tc>
        <w:tc>
          <w:tcPr>
            <w:tcW w:w="6120" w:type="dxa"/>
          </w:tcPr>
          <w:p w14:paraId="484DAFEF" w14:textId="043C5B78" w:rsidR="00F31FAB" w:rsidRDefault="00F31FAB" w:rsidP="005E2F8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 xml:space="preserve">Vendors have the opportunity to host lunch for this session. </w:t>
            </w:r>
          </w:p>
          <w:p w14:paraId="0A7C713D" w14:textId="2F9FB76C" w:rsidR="00F31FAB" w:rsidRPr="004E03F5" w:rsidRDefault="00F31FAB" w:rsidP="00F31F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No other sessions should be scheduled at this time</w:t>
            </w:r>
          </w:p>
        </w:tc>
      </w:tr>
      <w:tr w:rsidR="00F9757E" w:rsidRPr="004E03F5" w14:paraId="729D932E" w14:textId="77777777" w:rsidTr="00B52C01">
        <w:tc>
          <w:tcPr>
            <w:tcW w:w="2214" w:type="dxa"/>
          </w:tcPr>
          <w:p w14:paraId="3BC8268E" w14:textId="7EFC91EE" w:rsidR="00F9757E" w:rsidRPr="004E03F5" w:rsidRDefault="00F9757E">
            <w:pPr>
              <w:rPr>
                <w:color w:val="0000FF"/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75 minutes</w:t>
            </w:r>
          </w:p>
        </w:tc>
        <w:tc>
          <w:tcPr>
            <w:tcW w:w="2214" w:type="dxa"/>
          </w:tcPr>
          <w:p w14:paraId="087BF63F" w14:textId="3A775F02" w:rsidR="00F9757E" w:rsidRPr="004E03F5" w:rsidRDefault="00F975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Technology Briefing</w:t>
            </w:r>
          </w:p>
        </w:tc>
        <w:tc>
          <w:tcPr>
            <w:tcW w:w="2430" w:type="dxa"/>
          </w:tcPr>
          <w:p w14:paraId="16A28E81" w14:textId="108499D5" w:rsidR="00F9757E" w:rsidRPr="004E03F5" w:rsidRDefault="00F975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IT staff</w:t>
            </w:r>
          </w:p>
        </w:tc>
        <w:tc>
          <w:tcPr>
            <w:tcW w:w="6120" w:type="dxa"/>
          </w:tcPr>
          <w:p w14:paraId="299B7047" w14:textId="73F11EED" w:rsidR="00F9757E" w:rsidRDefault="009F71F5" w:rsidP="00F31F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Architecture &amp; </w:t>
            </w:r>
            <w:r w:rsidR="004C7A74">
              <w:rPr>
                <w:sz w:val="22"/>
                <w:szCs w:val="22"/>
              </w:rPr>
              <w:t xml:space="preserve">technical </w:t>
            </w:r>
            <w:r>
              <w:rPr>
                <w:sz w:val="22"/>
                <w:szCs w:val="22"/>
              </w:rPr>
              <w:t>roadmap</w:t>
            </w:r>
          </w:p>
          <w:p w14:paraId="7541A681" w14:textId="25F381B1" w:rsidR="0029698B" w:rsidRPr="004E03F5" w:rsidRDefault="0029698B" w:rsidP="00F31FA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Concurrent with other session</w:t>
            </w:r>
          </w:p>
        </w:tc>
      </w:tr>
      <w:tr w:rsidR="00F9757E" w:rsidRPr="004E03F5" w14:paraId="200A7A63" w14:textId="77777777" w:rsidTr="00B52C01">
        <w:tc>
          <w:tcPr>
            <w:tcW w:w="2214" w:type="dxa"/>
          </w:tcPr>
          <w:p w14:paraId="15D6525A" w14:textId="3FDCC6F8" w:rsidR="00F9757E" w:rsidRPr="004E03F5" w:rsidRDefault="00F9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minutes</w:t>
            </w:r>
          </w:p>
        </w:tc>
        <w:tc>
          <w:tcPr>
            <w:tcW w:w="2214" w:type="dxa"/>
          </w:tcPr>
          <w:p w14:paraId="5A21F2C0" w14:textId="2199DFAF" w:rsidR="00F9757E" w:rsidRPr="004E03F5" w:rsidRDefault="00F975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Reporting Briefing</w:t>
            </w:r>
          </w:p>
        </w:tc>
        <w:tc>
          <w:tcPr>
            <w:tcW w:w="2430" w:type="dxa"/>
          </w:tcPr>
          <w:p w14:paraId="636AA875" w14:textId="272708DA" w:rsidR="00F9757E" w:rsidRPr="004E03F5" w:rsidRDefault="00F975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Open to all</w:t>
            </w:r>
          </w:p>
        </w:tc>
        <w:tc>
          <w:tcPr>
            <w:tcW w:w="6120" w:type="dxa"/>
          </w:tcPr>
          <w:p w14:paraId="5BC3AD7B" w14:textId="1C00783D" w:rsidR="00F9757E" w:rsidRDefault="00F9757E" w:rsidP="007951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This is a critical session, as the community needs to be comfortable with a d</w:t>
            </w:r>
            <w:r w:rsidR="00BF617D">
              <w:rPr>
                <w:sz w:val="22"/>
                <w:szCs w:val="22"/>
              </w:rPr>
              <w:t>ecentralized reporting approach</w:t>
            </w:r>
          </w:p>
          <w:p w14:paraId="0DCD8240" w14:textId="6315C60F" w:rsidR="0029698B" w:rsidRPr="004E03F5" w:rsidRDefault="0029698B" w:rsidP="007951D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4C7A74">
              <w:rPr>
                <w:sz w:val="22"/>
                <w:szCs w:val="22"/>
              </w:rPr>
              <w:t>an be c</w:t>
            </w:r>
            <w:r>
              <w:rPr>
                <w:sz w:val="22"/>
                <w:szCs w:val="22"/>
              </w:rPr>
              <w:t>oncurrent</w:t>
            </w:r>
            <w:r w:rsidR="004C7A74">
              <w:rPr>
                <w:sz w:val="22"/>
                <w:szCs w:val="22"/>
              </w:rPr>
              <w:t xml:space="preserve"> with faculty or student session</w:t>
            </w:r>
          </w:p>
        </w:tc>
      </w:tr>
      <w:tr w:rsidR="00F9757E" w:rsidRPr="004E03F5" w14:paraId="55A3A065" w14:textId="77777777" w:rsidTr="00B52C01">
        <w:tc>
          <w:tcPr>
            <w:tcW w:w="2214" w:type="dxa"/>
          </w:tcPr>
          <w:p w14:paraId="66AEF30A" w14:textId="55E9FA05" w:rsidR="00F9757E" w:rsidRPr="004E03F5" w:rsidRDefault="00F975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60</w:t>
            </w:r>
            <w:r w:rsidRPr="004E03F5">
              <w:rPr>
                <w:sz w:val="22"/>
                <w:szCs w:val="22"/>
              </w:rPr>
              <w:t xml:space="preserve"> minutes</w:t>
            </w:r>
          </w:p>
        </w:tc>
        <w:tc>
          <w:tcPr>
            <w:tcW w:w="2214" w:type="dxa"/>
          </w:tcPr>
          <w:p w14:paraId="60AEC1E3" w14:textId="73980C34" w:rsidR="00F9757E" w:rsidRPr="004E03F5" w:rsidRDefault="00F975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Faculty Overview</w:t>
            </w:r>
          </w:p>
        </w:tc>
        <w:tc>
          <w:tcPr>
            <w:tcW w:w="2430" w:type="dxa"/>
          </w:tcPr>
          <w:p w14:paraId="2B5119F3" w14:textId="2B1927EB" w:rsidR="00F9757E" w:rsidRPr="004E03F5" w:rsidRDefault="00F9757E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 xml:space="preserve">Faculty </w:t>
            </w:r>
          </w:p>
        </w:tc>
        <w:tc>
          <w:tcPr>
            <w:tcW w:w="6120" w:type="dxa"/>
          </w:tcPr>
          <w:p w14:paraId="5D45ADB8" w14:textId="77777777" w:rsidR="00F9757E" w:rsidRDefault="00F9757E" w:rsidP="005E2F8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Tailored presentation for faculty</w:t>
            </w:r>
          </w:p>
          <w:p w14:paraId="4850DF61" w14:textId="5D598424" w:rsidR="0029698B" w:rsidRDefault="0029698B" w:rsidP="005E2F8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Concurrent with other session</w:t>
            </w:r>
            <w:r w:rsidR="00813B32">
              <w:rPr>
                <w:sz w:val="22"/>
                <w:szCs w:val="22"/>
              </w:rPr>
              <w:t xml:space="preserve"> (e.g., reporting or student session)</w:t>
            </w:r>
          </w:p>
          <w:p w14:paraId="615D5C1D" w14:textId="310D1414" w:rsidR="004C7A74" w:rsidRPr="004C7A74" w:rsidRDefault="004C7A74" w:rsidP="004C7A74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be 4:15 or 4:30 as there will be no classes at that time</w:t>
            </w:r>
          </w:p>
        </w:tc>
      </w:tr>
      <w:tr w:rsidR="0029698B" w:rsidRPr="004E03F5" w14:paraId="23CD28C6" w14:textId="77777777" w:rsidTr="00B52C01">
        <w:tc>
          <w:tcPr>
            <w:tcW w:w="2214" w:type="dxa"/>
          </w:tcPr>
          <w:p w14:paraId="516A4154" w14:textId="63C05064" w:rsidR="0029698B" w:rsidRPr="004E03F5" w:rsidRDefault="0029698B" w:rsidP="0029698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45 minutes</w:t>
            </w:r>
          </w:p>
        </w:tc>
        <w:tc>
          <w:tcPr>
            <w:tcW w:w="2214" w:type="dxa"/>
          </w:tcPr>
          <w:p w14:paraId="7459143F" w14:textId="63D8F381" w:rsidR="0029698B" w:rsidRPr="004E03F5" w:rsidRDefault="0029698B" w:rsidP="0029698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Student Access</w:t>
            </w:r>
          </w:p>
        </w:tc>
        <w:tc>
          <w:tcPr>
            <w:tcW w:w="2430" w:type="dxa"/>
          </w:tcPr>
          <w:p w14:paraId="186AA1D6" w14:textId="15027A47" w:rsidR="0029698B" w:rsidRPr="004E03F5" w:rsidRDefault="0029698B" w:rsidP="0029698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Students</w:t>
            </w:r>
          </w:p>
        </w:tc>
        <w:tc>
          <w:tcPr>
            <w:tcW w:w="6120" w:type="dxa"/>
          </w:tcPr>
          <w:p w14:paraId="214E5A4A" w14:textId="7F047631" w:rsidR="0029698B" w:rsidRDefault="0029698B" w:rsidP="002969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Tailored demonstration</w:t>
            </w:r>
            <w:r w:rsidR="0020662A">
              <w:rPr>
                <w:sz w:val="22"/>
                <w:szCs w:val="22"/>
              </w:rPr>
              <w:t xml:space="preserve"> for students</w:t>
            </w:r>
          </w:p>
          <w:p w14:paraId="44BE0763" w14:textId="168FAD0C" w:rsidR="00813B32" w:rsidRDefault="00813B32" w:rsidP="00813B32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Concurrent with other session (e.g., faculty or reporting session)</w:t>
            </w:r>
          </w:p>
          <w:p w14:paraId="4DCF466A" w14:textId="63D15E18" w:rsidR="004C7A74" w:rsidRPr="0029698B" w:rsidRDefault="004C7A74" w:rsidP="0029698B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Could be after faculty session – no classes at that time</w:t>
            </w:r>
          </w:p>
        </w:tc>
      </w:tr>
      <w:tr w:rsidR="0029698B" w:rsidRPr="004E03F5" w14:paraId="1E80085E" w14:textId="77777777" w:rsidTr="00B52C01">
        <w:tc>
          <w:tcPr>
            <w:tcW w:w="2214" w:type="dxa"/>
          </w:tcPr>
          <w:p w14:paraId="10A20CB9" w14:textId="6632957B" w:rsidR="0029698B" w:rsidRPr="004E03F5" w:rsidRDefault="0029698B" w:rsidP="0029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 minutes total over 2 days</w:t>
            </w:r>
          </w:p>
        </w:tc>
        <w:tc>
          <w:tcPr>
            <w:tcW w:w="2214" w:type="dxa"/>
          </w:tcPr>
          <w:p w14:paraId="33CED20D" w14:textId="3D9D6C4C" w:rsidR="0029698B" w:rsidRPr="004E03F5" w:rsidRDefault="0029698B" w:rsidP="0029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Hours</w:t>
            </w:r>
          </w:p>
        </w:tc>
        <w:tc>
          <w:tcPr>
            <w:tcW w:w="2430" w:type="dxa"/>
          </w:tcPr>
          <w:p w14:paraId="205D0315" w14:textId="5B506691" w:rsidR="0029698B" w:rsidRPr="004E03F5" w:rsidRDefault="0029698B" w:rsidP="0029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Open to all</w:t>
            </w:r>
          </w:p>
        </w:tc>
        <w:tc>
          <w:tcPr>
            <w:tcW w:w="6120" w:type="dxa"/>
          </w:tcPr>
          <w:p w14:paraId="367BA30A" w14:textId="77777777" w:rsidR="0029698B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by the vendor throughout the agenda</w:t>
            </w:r>
          </w:p>
          <w:p w14:paraId="7F2BE410" w14:textId="77777777" w:rsidR="0029698B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Provides time for 1:1 review &amp; discussion with interested college personnel to drill down on specific items. Typically scheduled by subject area, as vendor staff are available.</w:t>
            </w:r>
          </w:p>
          <w:p w14:paraId="2B4C059C" w14:textId="5E2B2886" w:rsidR="0029698B" w:rsidRPr="004E03F5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Concurrent with other sessions</w:t>
            </w:r>
          </w:p>
        </w:tc>
      </w:tr>
      <w:tr w:rsidR="0029698B" w:rsidRPr="004E03F5" w14:paraId="1F588BAE" w14:textId="77777777" w:rsidTr="00B52C01">
        <w:tc>
          <w:tcPr>
            <w:tcW w:w="2214" w:type="dxa"/>
          </w:tcPr>
          <w:p w14:paraId="62E15949" w14:textId="04076544" w:rsidR="0029698B" w:rsidRPr="004E03F5" w:rsidRDefault="0029698B" w:rsidP="002969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 minutes</w:t>
            </w:r>
          </w:p>
        </w:tc>
        <w:tc>
          <w:tcPr>
            <w:tcW w:w="2214" w:type="dxa"/>
          </w:tcPr>
          <w:p w14:paraId="7A2B231A" w14:textId="7B8553CA" w:rsidR="0029698B" w:rsidRPr="004E03F5" w:rsidRDefault="0029698B" w:rsidP="004C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Q&amp;A w/ GMHEC </w:t>
            </w:r>
            <w:r w:rsidR="004C7A74">
              <w:rPr>
                <w:sz w:val="22"/>
                <w:szCs w:val="22"/>
              </w:rPr>
              <w:t>Steering Committee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</w:tcPr>
          <w:p w14:paraId="63EEA317" w14:textId="07382B00" w:rsidR="0029698B" w:rsidRPr="004E03F5" w:rsidRDefault="0029698B" w:rsidP="004C7A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GMHEC </w:t>
            </w:r>
            <w:r w:rsidR="004C7A74">
              <w:rPr>
                <w:sz w:val="22"/>
                <w:szCs w:val="22"/>
              </w:rPr>
              <w:t>Steering Committee</w:t>
            </w:r>
          </w:p>
        </w:tc>
        <w:tc>
          <w:tcPr>
            <w:tcW w:w="6120" w:type="dxa"/>
          </w:tcPr>
          <w:p w14:paraId="1D2DD7E1" w14:textId="77777777" w:rsidR="0029698B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Scheduled as last session on last day: Likely @ 2:00 p.m. Day 2</w:t>
            </w:r>
          </w:p>
          <w:p w14:paraId="54F392EE" w14:textId="41C73307" w:rsidR="0029698B" w:rsidRPr="009F71F5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Can be concurrent with other session</w:t>
            </w:r>
          </w:p>
        </w:tc>
      </w:tr>
      <w:tr w:rsidR="0029698B" w:rsidRPr="004E03F5" w14:paraId="62DC9380" w14:textId="77777777" w:rsidTr="00B52C01">
        <w:tc>
          <w:tcPr>
            <w:tcW w:w="2214" w:type="dxa"/>
          </w:tcPr>
          <w:p w14:paraId="6DDD82AA" w14:textId="43137FC0" w:rsidR="0029698B" w:rsidRPr="004E03F5" w:rsidRDefault="0029698B" w:rsidP="0029698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Determined by Vendor</w:t>
            </w:r>
          </w:p>
        </w:tc>
        <w:tc>
          <w:tcPr>
            <w:tcW w:w="2214" w:type="dxa"/>
          </w:tcPr>
          <w:p w14:paraId="65EAA832" w14:textId="5E18B1F4" w:rsidR="0029698B" w:rsidRPr="004E03F5" w:rsidRDefault="0029698B" w:rsidP="0029698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Feature/function sessions by topic area</w:t>
            </w:r>
          </w:p>
        </w:tc>
        <w:tc>
          <w:tcPr>
            <w:tcW w:w="2430" w:type="dxa"/>
          </w:tcPr>
          <w:p w14:paraId="76436A7D" w14:textId="03E12847" w:rsidR="0029698B" w:rsidRPr="004E03F5" w:rsidRDefault="0029698B" w:rsidP="0029698B">
            <w:p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Users in each of the functional areas</w:t>
            </w:r>
          </w:p>
        </w:tc>
        <w:tc>
          <w:tcPr>
            <w:tcW w:w="6120" w:type="dxa"/>
          </w:tcPr>
          <w:p w14:paraId="4151A62C" w14:textId="111F01E9" w:rsidR="0029698B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>Ability to run 2 concurrent sessions in order to cov</w:t>
            </w:r>
            <w:r w:rsidR="00BF617D">
              <w:rPr>
                <w:sz w:val="22"/>
                <w:szCs w:val="22"/>
              </w:rPr>
              <w:t>er as much material as possible</w:t>
            </w:r>
            <w:r w:rsidRPr="004E03F5">
              <w:rPr>
                <w:sz w:val="22"/>
                <w:szCs w:val="22"/>
              </w:rPr>
              <w:t xml:space="preserve"> </w:t>
            </w:r>
          </w:p>
          <w:p w14:paraId="6762B962" w14:textId="7B7B8CC6" w:rsidR="00813B32" w:rsidRDefault="00813B32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Include specific to function roadmaps</w:t>
            </w:r>
          </w:p>
          <w:p w14:paraId="79CF54E8" w14:textId="7F9AE6C0" w:rsidR="0029698B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4E03F5">
              <w:rPr>
                <w:sz w:val="22"/>
                <w:szCs w:val="22"/>
              </w:rPr>
              <w:t xml:space="preserve">Do not schedule the bursar/student accounts session </w:t>
            </w:r>
            <w:r>
              <w:rPr>
                <w:sz w:val="22"/>
                <w:szCs w:val="22"/>
              </w:rPr>
              <w:t>in conflict with the registrar’s session</w:t>
            </w:r>
            <w:r w:rsidR="004C7A74">
              <w:rPr>
                <w:sz w:val="22"/>
                <w:szCs w:val="22"/>
              </w:rPr>
              <w:t xml:space="preserve"> or in conflict with financial aid</w:t>
            </w:r>
          </w:p>
          <w:p w14:paraId="38BE7ECB" w14:textId="17B3D561" w:rsidR="0029698B" w:rsidRDefault="0029698B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schedule the payroll session in conflict with the HR benefits session</w:t>
            </w:r>
          </w:p>
          <w:p w14:paraId="60F726C0" w14:textId="4D9F4EA5" w:rsidR="00242463" w:rsidRDefault="00242463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schedule financial management demonstrations on Day 1 to allow finance professionals to participate in Advancement demonstrations on Day 2</w:t>
            </w:r>
            <w:bookmarkStart w:id="0" w:name="_GoBack"/>
            <w:bookmarkEnd w:id="0"/>
          </w:p>
          <w:p w14:paraId="690DB098" w14:textId="1EF08188" w:rsidR="001922F0" w:rsidRDefault="001922F0" w:rsidP="0029698B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 Advancement: do not schedule the gift recording session in conflict with the Finance endowment module</w:t>
            </w:r>
          </w:p>
          <w:p w14:paraId="135945EF" w14:textId="0781C01D" w:rsidR="001922F0" w:rsidRPr="001922F0" w:rsidRDefault="0029698B" w:rsidP="001922F0">
            <w:pPr>
              <w:pStyle w:val="ListParagraph"/>
              <w:numPr>
                <w:ilvl w:val="0"/>
                <w:numId w:val="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detailed schedule as soon as possible so Colleges can schedule individual groups</w:t>
            </w:r>
          </w:p>
        </w:tc>
      </w:tr>
    </w:tbl>
    <w:p w14:paraId="30CDB7B2" w14:textId="68C4D490" w:rsidR="00E50C7E" w:rsidRPr="004E03F5" w:rsidRDefault="00E50C7E">
      <w:pPr>
        <w:rPr>
          <w:sz w:val="22"/>
          <w:szCs w:val="22"/>
        </w:rPr>
      </w:pPr>
    </w:p>
    <w:p w14:paraId="7670C24E" w14:textId="4C0C851C" w:rsidR="00EA0200" w:rsidRPr="004E03F5" w:rsidRDefault="00EA0200" w:rsidP="00EA0200">
      <w:pPr>
        <w:pStyle w:val="ListParagraph"/>
        <w:rPr>
          <w:color w:val="FF0000"/>
          <w:sz w:val="22"/>
          <w:szCs w:val="22"/>
        </w:rPr>
      </w:pPr>
    </w:p>
    <w:sectPr w:rsidR="00EA0200" w:rsidRPr="004E03F5" w:rsidSect="001922F0">
      <w:footerReference w:type="default" r:id="rId9"/>
      <w:pgSz w:w="15840" w:h="12240" w:orient="landscape"/>
      <w:pgMar w:top="576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CA5628" w14:textId="77777777" w:rsidR="00BE139E" w:rsidRDefault="00BE139E" w:rsidP="00227DE3">
      <w:r>
        <w:separator/>
      </w:r>
    </w:p>
  </w:endnote>
  <w:endnote w:type="continuationSeparator" w:id="0">
    <w:p w14:paraId="3B78687E" w14:textId="77777777" w:rsidR="00BE139E" w:rsidRDefault="00BE139E" w:rsidP="00227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23886" w14:textId="4F909AA4" w:rsidR="00F9757E" w:rsidRDefault="0032482D" w:rsidP="0032482D">
    <w:pPr>
      <w:pStyle w:val="Footer"/>
    </w:pPr>
    <w:r>
      <w:rPr>
        <w:b/>
        <w:noProof/>
      </w:rPr>
      <w:drawing>
        <wp:inline distT="0" distB="0" distL="0" distR="0" wp14:anchorId="4275A79E" wp14:editId="36AC2A39">
          <wp:extent cx="1529545" cy="327259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545" cy="3272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42463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ab/>
      <w:t xml:space="preserve">                                                       </w:t>
    </w:r>
    <w:r>
      <w:t>Green Mountain Higher Education Consortium</w:t>
    </w:r>
    <w:r>
      <w:tab/>
    </w:r>
    <w:r>
      <w:tab/>
    </w:r>
    <w:r>
      <w:tab/>
    </w:r>
    <w:r>
      <w:tab/>
    </w:r>
    <w:r w:rsidR="00F9757E">
      <w:tab/>
    </w:r>
    <w:r w:rsidR="00F9757E">
      <w:tab/>
    </w:r>
    <w:r w:rsidR="00F9757E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BEF00" w14:textId="77777777" w:rsidR="00BE139E" w:rsidRDefault="00BE139E" w:rsidP="00227DE3">
      <w:r>
        <w:separator/>
      </w:r>
    </w:p>
  </w:footnote>
  <w:footnote w:type="continuationSeparator" w:id="0">
    <w:p w14:paraId="5DA5AD17" w14:textId="77777777" w:rsidR="00BE139E" w:rsidRDefault="00BE139E" w:rsidP="00227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D437B"/>
    <w:multiLevelType w:val="hybridMultilevel"/>
    <w:tmpl w:val="5114FB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7F663D"/>
    <w:multiLevelType w:val="hybridMultilevel"/>
    <w:tmpl w:val="FFD2E2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AA4E36"/>
    <w:multiLevelType w:val="hybridMultilevel"/>
    <w:tmpl w:val="157CA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270E8B"/>
    <w:multiLevelType w:val="hybridMultilevel"/>
    <w:tmpl w:val="3600F2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D7B4DC4"/>
    <w:multiLevelType w:val="hybridMultilevel"/>
    <w:tmpl w:val="9FECCDC4"/>
    <w:lvl w:ilvl="0" w:tplc="B9625B9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B03B47"/>
    <w:multiLevelType w:val="hybridMultilevel"/>
    <w:tmpl w:val="991C3A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2AA2521"/>
    <w:multiLevelType w:val="hybridMultilevel"/>
    <w:tmpl w:val="E01C1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4D18F2"/>
    <w:multiLevelType w:val="hybridMultilevel"/>
    <w:tmpl w:val="834C7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C7E"/>
    <w:rsid w:val="000145FE"/>
    <w:rsid w:val="00056812"/>
    <w:rsid w:val="00057197"/>
    <w:rsid w:val="000A56CA"/>
    <w:rsid w:val="00114093"/>
    <w:rsid w:val="00142196"/>
    <w:rsid w:val="001824A7"/>
    <w:rsid w:val="001922F0"/>
    <w:rsid w:val="001934ED"/>
    <w:rsid w:val="0020662A"/>
    <w:rsid w:val="00227DE3"/>
    <w:rsid w:val="00242463"/>
    <w:rsid w:val="002530AA"/>
    <w:rsid w:val="0029698B"/>
    <w:rsid w:val="002A1162"/>
    <w:rsid w:val="002F7024"/>
    <w:rsid w:val="003225F4"/>
    <w:rsid w:val="0032482D"/>
    <w:rsid w:val="0044565A"/>
    <w:rsid w:val="00474275"/>
    <w:rsid w:val="004C15E3"/>
    <w:rsid w:val="004C7A74"/>
    <w:rsid w:val="004E03F5"/>
    <w:rsid w:val="004F227D"/>
    <w:rsid w:val="00546D05"/>
    <w:rsid w:val="005C6FC9"/>
    <w:rsid w:val="005D0D89"/>
    <w:rsid w:val="005E2F88"/>
    <w:rsid w:val="00613DF9"/>
    <w:rsid w:val="0068501E"/>
    <w:rsid w:val="00686A0E"/>
    <w:rsid w:val="006C4749"/>
    <w:rsid w:val="006E7E77"/>
    <w:rsid w:val="006F6D11"/>
    <w:rsid w:val="0071763A"/>
    <w:rsid w:val="007951D3"/>
    <w:rsid w:val="00813B32"/>
    <w:rsid w:val="008413C8"/>
    <w:rsid w:val="00863AEC"/>
    <w:rsid w:val="0086653A"/>
    <w:rsid w:val="00880016"/>
    <w:rsid w:val="008A5F57"/>
    <w:rsid w:val="008E0A2C"/>
    <w:rsid w:val="008F1BFF"/>
    <w:rsid w:val="009A7F09"/>
    <w:rsid w:val="009F71F5"/>
    <w:rsid w:val="00A11627"/>
    <w:rsid w:val="00A23C79"/>
    <w:rsid w:val="00A9514F"/>
    <w:rsid w:val="00AD4113"/>
    <w:rsid w:val="00AE0DE9"/>
    <w:rsid w:val="00B125D9"/>
    <w:rsid w:val="00B218D1"/>
    <w:rsid w:val="00B52C01"/>
    <w:rsid w:val="00BC2F64"/>
    <w:rsid w:val="00BE139E"/>
    <w:rsid w:val="00BF617D"/>
    <w:rsid w:val="00C07D91"/>
    <w:rsid w:val="00CC5948"/>
    <w:rsid w:val="00CF6326"/>
    <w:rsid w:val="00D06288"/>
    <w:rsid w:val="00D072EC"/>
    <w:rsid w:val="00D31F70"/>
    <w:rsid w:val="00D87A11"/>
    <w:rsid w:val="00E00397"/>
    <w:rsid w:val="00E47928"/>
    <w:rsid w:val="00E50C7E"/>
    <w:rsid w:val="00E50F9A"/>
    <w:rsid w:val="00EA0200"/>
    <w:rsid w:val="00F31FAB"/>
    <w:rsid w:val="00F769DF"/>
    <w:rsid w:val="00F9757E"/>
    <w:rsid w:val="00FA2B33"/>
    <w:rsid w:val="00FA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A571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E3"/>
  </w:style>
  <w:style w:type="paragraph" w:styleId="Footer">
    <w:name w:val="footer"/>
    <w:basedOn w:val="Normal"/>
    <w:link w:val="FooterChar"/>
    <w:uiPriority w:val="99"/>
    <w:unhideWhenUsed/>
    <w:rsid w:val="00227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E3"/>
  </w:style>
  <w:style w:type="character" w:styleId="PageNumber">
    <w:name w:val="page number"/>
    <w:basedOn w:val="DefaultParagraphFont"/>
    <w:uiPriority w:val="99"/>
    <w:semiHidden/>
    <w:unhideWhenUsed/>
    <w:rsid w:val="003248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C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2C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3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39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27D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7DE3"/>
  </w:style>
  <w:style w:type="paragraph" w:styleId="Footer">
    <w:name w:val="footer"/>
    <w:basedOn w:val="Normal"/>
    <w:link w:val="FooterChar"/>
    <w:uiPriority w:val="99"/>
    <w:unhideWhenUsed/>
    <w:rsid w:val="00227D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7DE3"/>
  </w:style>
  <w:style w:type="character" w:styleId="PageNumber">
    <w:name w:val="page number"/>
    <w:basedOn w:val="DefaultParagraphFont"/>
    <w:uiPriority w:val="99"/>
    <w:semiHidden/>
    <w:unhideWhenUsed/>
    <w:rsid w:val="003248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478</Words>
  <Characters>2726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Murphy</dc:creator>
  <cp:lastModifiedBy>Elizabeth Murphy</cp:lastModifiedBy>
  <cp:revision>5</cp:revision>
  <dcterms:created xsi:type="dcterms:W3CDTF">2016-09-28T21:40:00Z</dcterms:created>
  <dcterms:modified xsi:type="dcterms:W3CDTF">2016-10-04T01:12:00Z</dcterms:modified>
</cp:coreProperties>
</file>